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D2" w:rsidRDefault="00E05BD2" w:rsidP="00E05BD2">
      <w:pPr>
        <w:rPr>
          <w:rFonts w:ascii="Helvetica" w:hAnsi="Helvetica"/>
          <w:i/>
        </w:rPr>
      </w:pPr>
      <w:r>
        <w:rPr>
          <w:noProof/>
        </w:rPr>
        <w:drawing>
          <wp:inline distT="0" distB="0" distL="0" distR="0" wp14:anchorId="5AE101B7" wp14:editId="050BAB57">
            <wp:extent cx="1028700" cy="1041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BD2" w:rsidRDefault="00E05BD2" w:rsidP="00E05BD2">
      <w:pPr>
        <w:rPr>
          <w:rFonts w:ascii="Helvetica" w:hAnsi="Helvetica"/>
          <w:i/>
        </w:rPr>
      </w:pPr>
    </w:p>
    <w:p w:rsidR="00E05BD2" w:rsidRPr="00E05BD2" w:rsidRDefault="00E05BD2" w:rsidP="00E05BD2">
      <w:pPr>
        <w:rPr>
          <w:rStyle w:val="Lienhypertexte"/>
          <w:color w:val="000000" w:themeColor="text1"/>
          <w:u w:val="none"/>
        </w:rPr>
      </w:pPr>
      <w:r w:rsidRPr="00120D9A">
        <w:rPr>
          <w:b/>
          <w:color w:val="000000" w:themeColor="text1"/>
        </w:rPr>
        <w:t>ASSOCIATION</w:t>
      </w:r>
      <w:r w:rsidRPr="00DE7835">
        <w:rPr>
          <w:b/>
        </w:rPr>
        <w:t>-</w:t>
      </w:r>
      <w:r w:rsidRPr="00CE54BD">
        <w:rPr>
          <w:b/>
          <w:color w:val="538135" w:themeColor="accent6" w:themeShade="BF"/>
        </w:rPr>
        <w:t>FRANCE-PALESTINE</w:t>
      </w:r>
      <w:r w:rsidRPr="00DE7835">
        <w:rPr>
          <w:b/>
        </w:rPr>
        <w:t>-</w:t>
      </w:r>
      <w:r w:rsidRPr="00F40701">
        <w:rPr>
          <w:b/>
          <w:color w:val="FF0000"/>
        </w:rPr>
        <w:t>SOLIDARITE</w:t>
      </w:r>
      <w:r>
        <w:rPr>
          <w:rStyle w:val="Lienhypertexte"/>
          <w:color w:val="FF0000"/>
        </w:rPr>
        <w:t xml:space="preserve">               </w:t>
      </w:r>
    </w:p>
    <w:p w:rsidR="00E05BD2" w:rsidRPr="00DE7835" w:rsidRDefault="00E05BD2" w:rsidP="00E05BD2">
      <w:pPr>
        <w:tabs>
          <w:tab w:val="left" w:pos="1276"/>
          <w:tab w:val="left" w:pos="2410"/>
          <w:tab w:val="left" w:pos="2552"/>
          <w:tab w:val="left" w:pos="2977"/>
        </w:tabs>
        <w:rPr>
          <w:b/>
        </w:rPr>
      </w:pPr>
      <w:r w:rsidRPr="00DE7835">
        <w:t>A.F.P.S. Lorraine Sud</w:t>
      </w:r>
    </w:p>
    <w:p w:rsidR="00E05BD2" w:rsidRPr="00DE7835" w:rsidRDefault="00E05BD2" w:rsidP="00E05BD2">
      <w:pPr>
        <w:tabs>
          <w:tab w:val="left" w:pos="1276"/>
          <w:tab w:val="left" w:pos="2410"/>
          <w:tab w:val="left" w:pos="2552"/>
          <w:tab w:val="left" w:pos="2977"/>
        </w:tabs>
      </w:pPr>
      <w:r w:rsidRPr="00DE7835">
        <w:t>7 rue Pierre Seguin 54500 VANDOEUVRE</w:t>
      </w:r>
    </w:p>
    <w:p w:rsidR="00E05BD2" w:rsidRPr="00DE7835" w:rsidRDefault="00E05BD2" w:rsidP="00E05BD2">
      <w:pPr>
        <w:tabs>
          <w:tab w:val="left" w:pos="1276"/>
          <w:tab w:val="left" w:pos="2410"/>
          <w:tab w:val="left" w:pos="2552"/>
          <w:tab w:val="left" w:pos="2977"/>
        </w:tabs>
      </w:pPr>
      <w:r w:rsidRPr="00DE7835">
        <w:t>Tél : 06 82 44 69 92</w:t>
      </w:r>
    </w:p>
    <w:p w:rsidR="00E05BD2" w:rsidRDefault="00E05BD2" w:rsidP="00E05BD2">
      <w:pPr>
        <w:rPr>
          <w:rStyle w:val="Lienhypertexte"/>
        </w:rPr>
      </w:pPr>
      <w:r w:rsidRPr="00DE7835">
        <w:t xml:space="preserve">Email : </w:t>
      </w:r>
      <w:hyperlink r:id="rId5" w:history="1">
        <w:r w:rsidRPr="00DE7835">
          <w:rPr>
            <w:rStyle w:val="Lienhypertexte"/>
          </w:rPr>
          <w:t>afps54@laposte.net</w:t>
        </w:r>
      </w:hyperlink>
    </w:p>
    <w:p w:rsidR="00E05BD2" w:rsidRDefault="00E05BD2" w:rsidP="00E05BD2">
      <w:pPr>
        <w:rPr>
          <w:rFonts w:ascii="Helvetica" w:hAnsi="Helvetica"/>
          <w:i/>
        </w:rPr>
      </w:pPr>
    </w:p>
    <w:p w:rsidR="00E05BD2" w:rsidRPr="00E05BD2" w:rsidRDefault="00E05BD2" w:rsidP="00E05BD2">
      <w:pPr>
        <w:jc w:val="right"/>
        <w:rPr>
          <w:rFonts w:ascii="Helvetica" w:hAnsi="Helvetica"/>
        </w:rPr>
      </w:pPr>
      <w:r w:rsidRPr="00E05BD2">
        <w:rPr>
          <w:rFonts w:ascii="Helvetica" w:hAnsi="Helvetica"/>
        </w:rPr>
        <w:t>Nancy le 12/08/22</w:t>
      </w:r>
    </w:p>
    <w:p w:rsidR="00E05BD2" w:rsidRDefault="00E05BD2" w:rsidP="00E05BD2">
      <w:pPr>
        <w:rPr>
          <w:rFonts w:ascii="Helvetica" w:hAnsi="Helvetica"/>
        </w:rPr>
      </w:pPr>
    </w:p>
    <w:p w:rsidR="00E05BD2" w:rsidRDefault="00E05BD2" w:rsidP="00E05BD2">
      <w:pPr>
        <w:rPr>
          <w:rFonts w:ascii="Helvetica" w:hAnsi="Helvetica"/>
        </w:rPr>
      </w:pPr>
    </w:p>
    <w:p w:rsidR="00E05BD2" w:rsidRPr="00E05BD2" w:rsidRDefault="00E05BD2" w:rsidP="00E05BD2">
      <w:pPr>
        <w:rPr>
          <w:rFonts w:ascii="Helvetica" w:hAnsi="Helvetica"/>
        </w:rPr>
      </w:pPr>
      <w:r>
        <w:rPr>
          <w:rFonts w:ascii="Helvetica" w:hAnsi="Helvetica"/>
        </w:rPr>
        <w:t>À</w:t>
      </w:r>
      <w:r w:rsidRPr="00E05BD2">
        <w:rPr>
          <w:rFonts w:ascii="Helvetica" w:hAnsi="Helvetica"/>
        </w:rPr>
        <w:t xml:space="preserve"> Monsieur Emmanuel Macron</w:t>
      </w:r>
      <w:r>
        <w:rPr>
          <w:rFonts w:ascii="Helvetica" w:hAnsi="Helvetica"/>
        </w:rPr>
        <w:t xml:space="preserve">                                           </w:t>
      </w:r>
    </w:p>
    <w:p w:rsidR="00E05BD2" w:rsidRPr="00E05BD2" w:rsidRDefault="00E05BD2" w:rsidP="00E05BD2">
      <w:pPr>
        <w:rPr>
          <w:rFonts w:ascii="Helvetica" w:hAnsi="Helvetica"/>
        </w:rPr>
      </w:pPr>
      <w:r w:rsidRPr="00E05BD2">
        <w:rPr>
          <w:rFonts w:ascii="Helvetica" w:hAnsi="Helvetica"/>
        </w:rPr>
        <w:t>Président de la république</w:t>
      </w:r>
    </w:p>
    <w:p w:rsidR="00E05BD2" w:rsidRDefault="00E05BD2" w:rsidP="00E05BD2">
      <w:pPr>
        <w:rPr>
          <w:rFonts w:ascii="Helvetica" w:hAnsi="Helvetica"/>
          <w:i/>
        </w:rPr>
      </w:pPr>
    </w:p>
    <w:p w:rsidR="00E05BD2" w:rsidRDefault="00E05BD2" w:rsidP="00E05BD2">
      <w:pPr>
        <w:rPr>
          <w:rFonts w:ascii="Helvetica" w:hAnsi="Helvetica"/>
          <w:i/>
        </w:rPr>
      </w:pPr>
    </w:p>
    <w:p w:rsidR="00E05BD2" w:rsidRDefault="00E05BD2" w:rsidP="00E05BD2">
      <w:pPr>
        <w:rPr>
          <w:rFonts w:ascii="Helvetica" w:hAnsi="Helvetica"/>
          <w:i/>
        </w:rPr>
      </w:pPr>
    </w:p>
    <w:p w:rsidR="00E05BD2" w:rsidRPr="000E1CEE" w:rsidRDefault="00E05BD2" w:rsidP="00E05BD2">
      <w:pPr>
        <w:rPr>
          <w:rFonts w:ascii="Helvetica" w:hAnsi="Helvetica"/>
          <w:i/>
        </w:rPr>
      </w:pPr>
      <w:r w:rsidRPr="000E1CEE">
        <w:rPr>
          <w:rFonts w:ascii="Helvetica" w:hAnsi="Helvetica"/>
          <w:i/>
        </w:rPr>
        <w:t xml:space="preserve">Monsieur le </w:t>
      </w:r>
      <w:r>
        <w:rPr>
          <w:rFonts w:ascii="Helvetica" w:hAnsi="Helvetica"/>
          <w:i/>
        </w:rPr>
        <w:t>P</w:t>
      </w:r>
      <w:r w:rsidRPr="000E1CEE">
        <w:rPr>
          <w:rFonts w:ascii="Helvetica" w:hAnsi="Helvetica"/>
          <w:i/>
        </w:rPr>
        <w:t>résident</w:t>
      </w:r>
      <w:r>
        <w:rPr>
          <w:rFonts w:ascii="Helvetica" w:hAnsi="Helvetica"/>
          <w:i/>
        </w:rPr>
        <w:t>,</w:t>
      </w:r>
    </w:p>
    <w:p w:rsidR="00E05BD2" w:rsidRPr="000E1CEE" w:rsidRDefault="00E05BD2" w:rsidP="00E05BD2">
      <w:pPr>
        <w:rPr>
          <w:rFonts w:ascii="Helvetica" w:hAnsi="Helvetica"/>
          <w:i/>
        </w:rPr>
      </w:pPr>
    </w:p>
    <w:p w:rsidR="00E05BD2" w:rsidRDefault="00E05BD2" w:rsidP="00E05BD2">
      <w:pPr>
        <w:rPr>
          <w:rFonts w:ascii="Helvetica" w:hAnsi="Helvetica"/>
          <w:i/>
        </w:rPr>
      </w:pPr>
    </w:p>
    <w:p w:rsidR="00E05BD2" w:rsidRPr="000E1CEE" w:rsidRDefault="00E05BD2" w:rsidP="00E05BD2">
      <w:pPr>
        <w:rPr>
          <w:rFonts w:ascii="Helvetica" w:hAnsi="Helvetica"/>
          <w:i/>
        </w:rPr>
      </w:pPr>
      <w:r w:rsidRPr="000E1CEE">
        <w:rPr>
          <w:rFonts w:ascii="Helvetica" w:hAnsi="Helvetica"/>
          <w:i/>
        </w:rPr>
        <w:t>Nous tenons à vous exprimer nos plus vives protestations à propos de la déclaration d</w:t>
      </w:r>
      <w:r>
        <w:rPr>
          <w:rFonts w:ascii="Helvetica" w:hAnsi="Helvetica"/>
          <w:i/>
        </w:rPr>
        <w:t>e votre</w:t>
      </w:r>
      <w:r w:rsidRPr="000E1CEE">
        <w:rPr>
          <w:rFonts w:ascii="Helvetica" w:hAnsi="Helvetica"/>
          <w:i/>
        </w:rPr>
        <w:t xml:space="preserve"> gouvernement, concernant les récents bombardements </w:t>
      </w:r>
      <w:r>
        <w:rPr>
          <w:rFonts w:ascii="Helvetica" w:hAnsi="Helvetica"/>
          <w:i/>
        </w:rPr>
        <w:t xml:space="preserve">israéliens </w:t>
      </w:r>
      <w:r w:rsidRPr="000E1CEE">
        <w:rPr>
          <w:rFonts w:ascii="Helvetica" w:hAnsi="Helvetica"/>
          <w:i/>
        </w:rPr>
        <w:t xml:space="preserve">sur l’enclave de </w:t>
      </w:r>
      <w:r>
        <w:rPr>
          <w:rFonts w:ascii="Helvetica" w:hAnsi="Helvetica"/>
          <w:i/>
        </w:rPr>
        <w:t>G</w:t>
      </w:r>
      <w:r w:rsidRPr="000E1CEE">
        <w:rPr>
          <w:rFonts w:ascii="Helvetica" w:hAnsi="Helvetica"/>
          <w:i/>
        </w:rPr>
        <w:t>aza.</w:t>
      </w:r>
    </w:p>
    <w:p w:rsidR="00E05BD2" w:rsidRDefault="00E05BD2" w:rsidP="00E05BD2">
      <w:pPr>
        <w:rPr>
          <w:rFonts w:ascii="Helvetica" w:hAnsi="Helvetica"/>
          <w:i/>
        </w:rPr>
      </w:pPr>
    </w:p>
    <w:p w:rsidR="00E05BD2" w:rsidRPr="000E1CEE" w:rsidRDefault="00E05BD2" w:rsidP="00E05BD2">
      <w:pPr>
        <w:rPr>
          <w:rFonts w:ascii="Helvetica" w:hAnsi="Helvetica"/>
          <w:i/>
        </w:rPr>
      </w:pPr>
      <w:r w:rsidRPr="000E1CEE">
        <w:rPr>
          <w:rFonts w:ascii="Helvetica" w:hAnsi="Helvetica"/>
          <w:i/>
        </w:rPr>
        <w:t xml:space="preserve">Comment pouvez-vous vous contenter de </w:t>
      </w:r>
      <w:r>
        <w:rPr>
          <w:rFonts w:ascii="Helvetica" w:hAnsi="Helvetica"/>
          <w:i/>
        </w:rPr>
        <w:t>« </w:t>
      </w:r>
      <w:r w:rsidRPr="000E1CEE">
        <w:rPr>
          <w:rFonts w:ascii="Helvetica" w:hAnsi="Helvetica"/>
          <w:i/>
        </w:rPr>
        <w:t>déplorer</w:t>
      </w:r>
      <w:r>
        <w:rPr>
          <w:rFonts w:ascii="Helvetica" w:hAnsi="Helvetica"/>
          <w:i/>
        </w:rPr>
        <w:t> »</w:t>
      </w:r>
      <w:r w:rsidRPr="000E1CEE">
        <w:rPr>
          <w:rFonts w:ascii="Helvetica" w:hAnsi="Helvetica"/>
          <w:i/>
        </w:rPr>
        <w:t xml:space="preserve"> les victimes sans condamner l’agresseur ? 44 morts, dont 15 enfants, 4 femmes, et plus de 300 blessés.</w:t>
      </w:r>
    </w:p>
    <w:p w:rsidR="00E05BD2" w:rsidRPr="000E1CEE" w:rsidRDefault="00E05BD2" w:rsidP="00E05BD2">
      <w:pPr>
        <w:rPr>
          <w:rFonts w:ascii="Helvetica" w:hAnsi="Helvetica"/>
          <w:i/>
        </w:rPr>
      </w:pPr>
      <w:r w:rsidRPr="000E1CEE">
        <w:rPr>
          <w:rFonts w:ascii="Helvetica" w:hAnsi="Helvetica"/>
          <w:i/>
        </w:rPr>
        <w:t xml:space="preserve">Il ne vous aura pas échappé que le gouvernement Israélien justifie ces bombardements comme « intervention préventive ». Il n’a même plus la décence de le faire au regard d’une quelconque agression. Les mêmes </w:t>
      </w:r>
      <w:r>
        <w:rPr>
          <w:rFonts w:ascii="Helvetica" w:hAnsi="Helvetica"/>
          <w:i/>
        </w:rPr>
        <w:t>arguments</w:t>
      </w:r>
      <w:r w:rsidRPr="000E1CEE">
        <w:rPr>
          <w:rFonts w:ascii="Helvetica" w:hAnsi="Helvetica"/>
          <w:i/>
        </w:rPr>
        <w:t xml:space="preserve"> </w:t>
      </w:r>
      <w:r>
        <w:rPr>
          <w:rFonts w:ascii="Helvetica" w:hAnsi="Helvetica"/>
          <w:i/>
        </w:rPr>
        <w:t xml:space="preserve">ont été </w:t>
      </w:r>
      <w:r w:rsidRPr="000E1CEE">
        <w:rPr>
          <w:rFonts w:ascii="Helvetica" w:hAnsi="Helvetica"/>
          <w:i/>
        </w:rPr>
        <w:t>tenus par Poutine pour agresser l’Ukraine.</w:t>
      </w:r>
    </w:p>
    <w:p w:rsidR="00E05BD2" w:rsidRDefault="00E05BD2" w:rsidP="00E05BD2">
      <w:pPr>
        <w:rPr>
          <w:rFonts w:ascii="Helvetica" w:hAnsi="Helvetica"/>
          <w:i/>
        </w:rPr>
      </w:pPr>
    </w:p>
    <w:p w:rsidR="00E05BD2" w:rsidRPr="000E1CEE" w:rsidRDefault="00E05BD2" w:rsidP="00E05BD2">
      <w:pPr>
        <w:rPr>
          <w:rFonts w:ascii="Helvetica" w:hAnsi="Helvetica"/>
          <w:i/>
        </w:rPr>
      </w:pPr>
      <w:r w:rsidRPr="000E1CEE">
        <w:rPr>
          <w:rFonts w:ascii="Helvetica" w:hAnsi="Helvetica"/>
          <w:i/>
        </w:rPr>
        <w:t xml:space="preserve">Vous condamnez les tirs de roquettes sur le territoire israélien qui n’ont </w:t>
      </w:r>
      <w:r>
        <w:rPr>
          <w:rFonts w:ascii="Helvetica" w:hAnsi="Helvetica"/>
          <w:i/>
        </w:rPr>
        <w:t xml:space="preserve">eu lieu qu’ </w:t>
      </w:r>
      <w:r w:rsidRPr="000E1CEE">
        <w:rPr>
          <w:rFonts w:ascii="Helvetica" w:hAnsi="Helvetica"/>
          <w:i/>
        </w:rPr>
        <w:t xml:space="preserve">en riposte à l’agression israélienne.  </w:t>
      </w:r>
      <w:r>
        <w:rPr>
          <w:rFonts w:ascii="Helvetica" w:hAnsi="Helvetica"/>
          <w:i/>
        </w:rPr>
        <w:t>C</w:t>
      </w:r>
      <w:r w:rsidRPr="000E1CEE">
        <w:rPr>
          <w:rFonts w:ascii="Helvetica" w:hAnsi="Helvetica"/>
          <w:i/>
        </w:rPr>
        <w:t>omment pouvez-vous encore confondre l’oppresseur et l’opprimé, le colonisateur et le peuple privé de ses droits, de sa terre </w:t>
      </w:r>
      <w:r>
        <w:rPr>
          <w:rFonts w:ascii="Helvetica" w:hAnsi="Helvetica"/>
          <w:i/>
        </w:rPr>
        <w:t>qui n’aurait, à vous lire, que le droit de courber l’échine et se taire ?</w:t>
      </w:r>
    </w:p>
    <w:p w:rsidR="00E05BD2" w:rsidRDefault="00E05BD2" w:rsidP="00E05BD2">
      <w:pPr>
        <w:rPr>
          <w:rFonts w:ascii="Helvetica" w:hAnsi="Helvetica"/>
          <w:i/>
        </w:rPr>
      </w:pPr>
    </w:p>
    <w:p w:rsidR="00E05BD2" w:rsidRPr="000E1CEE" w:rsidRDefault="00E05BD2" w:rsidP="00E05BD2">
      <w:pPr>
        <w:rPr>
          <w:rFonts w:ascii="Helvetica" w:hAnsi="Helvetica"/>
          <w:i/>
        </w:rPr>
      </w:pPr>
      <w:r w:rsidRPr="000E1CEE">
        <w:rPr>
          <w:rFonts w:ascii="Helvetica" w:hAnsi="Helvetica"/>
          <w:i/>
        </w:rPr>
        <w:t>Vous réitérez votre attachement à la sécurité d’Israël</w:t>
      </w:r>
      <w:r>
        <w:rPr>
          <w:rFonts w:ascii="Helvetica" w:hAnsi="Helvetica"/>
          <w:i/>
        </w:rPr>
        <w:t> :</w:t>
      </w:r>
      <w:r w:rsidRPr="000E1CEE">
        <w:rPr>
          <w:rFonts w:ascii="Helvetica" w:hAnsi="Helvetica"/>
          <w:i/>
        </w:rPr>
        <w:t xml:space="preserve"> </w:t>
      </w:r>
      <w:r>
        <w:rPr>
          <w:rFonts w:ascii="Helvetica" w:hAnsi="Helvetica"/>
          <w:i/>
        </w:rPr>
        <w:t>E</w:t>
      </w:r>
      <w:r w:rsidRPr="000E1CEE">
        <w:rPr>
          <w:rFonts w:ascii="Helvetica" w:hAnsi="Helvetica"/>
          <w:i/>
        </w:rPr>
        <w:t>t la sécurité des palestiniens ?</w:t>
      </w: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 w:rsidRPr="000E1CEE">
        <w:rPr>
          <w:rFonts w:ascii="Helvetica" w:eastAsia="Times New Roman" w:hAnsi="Helvetica" w:cs="Arial"/>
          <w:i/>
          <w:lang w:eastAsia="fr-FR"/>
        </w:rPr>
        <w:t xml:space="preserve">Aujourd’hui, deux millions d’habitants de la bande de Gaza sont victimes depuis des années d’un blocus illégal qui les prive </w:t>
      </w:r>
      <w:r>
        <w:rPr>
          <w:rFonts w:ascii="Helvetica" w:eastAsia="Times New Roman" w:hAnsi="Helvetica" w:cs="Arial"/>
          <w:i/>
          <w:lang w:eastAsia="fr-FR"/>
        </w:rPr>
        <w:t xml:space="preserve">régulièrement </w:t>
      </w:r>
      <w:r w:rsidRPr="000E1CEE">
        <w:rPr>
          <w:rFonts w:ascii="Helvetica" w:eastAsia="Times New Roman" w:hAnsi="Helvetica" w:cs="Arial"/>
          <w:i/>
          <w:lang w:eastAsia="fr-FR"/>
        </w:rPr>
        <w:t xml:space="preserve">d’eau potable, d’électricité, et des produits de première nécessité et qui ne survit que grâce à l’aide de l’ONU. </w:t>
      </w:r>
    </w:p>
    <w:p w:rsidR="00E05BD2" w:rsidRPr="000E1CEE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 w:rsidRPr="000E1CEE">
        <w:rPr>
          <w:rFonts w:ascii="Helvetica" w:eastAsia="Times New Roman" w:hAnsi="Helvetica" w:cs="Arial"/>
          <w:i/>
          <w:lang w:eastAsia="fr-FR"/>
        </w:rPr>
        <w:t xml:space="preserve">Depuis 2008 des guerres récurrentes, y ont fait des milliers de morts et de blessés et détruit des milliers de logements. </w:t>
      </w:r>
    </w:p>
    <w:p w:rsidR="00E05BD2" w:rsidRPr="000E1CEE" w:rsidRDefault="00E05BD2" w:rsidP="00E05BD2">
      <w:pPr>
        <w:rPr>
          <w:rFonts w:ascii="Helvetica" w:hAnsi="Helvetica"/>
          <w:i/>
        </w:rPr>
      </w:pPr>
      <w:r w:rsidRPr="000E1CEE">
        <w:rPr>
          <w:rFonts w:ascii="Helvetica" w:hAnsi="Helvetica"/>
          <w:i/>
        </w:rPr>
        <w:lastRenderedPageBreak/>
        <w:t>Nous ne ferons pas ici le décompte morbide des multiples agressions sur Gaza ces dernières années qui se montent à des centaines de morts.</w:t>
      </w:r>
    </w:p>
    <w:p w:rsidR="00E05BD2" w:rsidRDefault="00E05BD2" w:rsidP="00E05BD2">
      <w:pPr>
        <w:rPr>
          <w:rFonts w:ascii="Helvetica" w:hAnsi="Helvetica"/>
          <w:i/>
        </w:rPr>
      </w:pPr>
    </w:p>
    <w:p w:rsidR="00E05BD2" w:rsidRDefault="00E05BD2" w:rsidP="00E05BD2">
      <w:pPr>
        <w:rPr>
          <w:rFonts w:ascii="Helvetica" w:hAnsi="Helvetica"/>
          <w:i/>
        </w:rPr>
      </w:pPr>
    </w:p>
    <w:p w:rsidR="00E05BD2" w:rsidRPr="000E1CEE" w:rsidRDefault="00E05BD2" w:rsidP="00E05BD2">
      <w:pPr>
        <w:rPr>
          <w:rFonts w:ascii="Helvetica" w:hAnsi="Helvetica"/>
          <w:i/>
        </w:rPr>
      </w:pPr>
      <w:r w:rsidRPr="000E1CEE">
        <w:rPr>
          <w:rFonts w:ascii="Helvetica" w:hAnsi="Helvetica"/>
          <w:i/>
        </w:rPr>
        <w:t>Vous appelez toutes les parties à la retenue !</w:t>
      </w:r>
    </w:p>
    <w:p w:rsidR="00E05BD2" w:rsidRPr="000E1CEE" w:rsidRDefault="00E05BD2" w:rsidP="00E05BD2">
      <w:pPr>
        <w:rPr>
          <w:rFonts w:ascii="Helvetica" w:hAnsi="Helvetica"/>
          <w:i/>
        </w:rPr>
      </w:pPr>
      <w:r w:rsidRPr="000E1CEE">
        <w:rPr>
          <w:rFonts w:ascii="Helvetica" w:hAnsi="Helvetica"/>
          <w:i/>
        </w:rPr>
        <w:t>Comment expliquer à un peuple colonisé, éclaté, martyrisé, dont les droits fondamentaux sont bafoués, qu’il doit avoir de la retenue ?</w:t>
      </w:r>
    </w:p>
    <w:p w:rsidR="00E05BD2" w:rsidRPr="000E1CEE" w:rsidRDefault="00E05BD2" w:rsidP="00E05BD2">
      <w:pPr>
        <w:rPr>
          <w:rFonts w:ascii="Helvetica" w:hAnsi="Helvetica"/>
          <w:i/>
        </w:rPr>
      </w:pPr>
      <w:r w:rsidRPr="000E1CEE">
        <w:rPr>
          <w:rFonts w:ascii="Helvetica" w:hAnsi="Helvetica"/>
          <w:i/>
        </w:rPr>
        <w:t>Demandez</w:t>
      </w:r>
      <w:r w:rsidR="0047397F">
        <w:rPr>
          <w:rFonts w:ascii="Helvetica" w:hAnsi="Helvetica"/>
          <w:i/>
        </w:rPr>
        <w:t>-</w:t>
      </w:r>
      <w:r w:rsidRPr="000E1CEE">
        <w:rPr>
          <w:rFonts w:ascii="Helvetica" w:hAnsi="Helvetica"/>
          <w:i/>
        </w:rPr>
        <w:t xml:space="preserve">vous aux </w:t>
      </w:r>
      <w:r>
        <w:rPr>
          <w:rFonts w:ascii="Helvetica" w:hAnsi="Helvetica"/>
          <w:i/>
        </w:rPr>
        <w:t>U</w:t>
      </w:r>
      <w:r w:rsidRPr="000E1CEE">
        <w:rPr>
          <w:rFonts w:ascii="Helvetica" w:hAnsi="Helvetica"/>
          <w:i/>
        </w:rPr>
        <w:t>krainiens d’avoir de la retenue ?</w:t>
      </w:r>
    </w:p>
    <w:p w:rsidR="00E05BD2" w:rsidRDefault="00E05BD2" w:rsidP="00E05BD2">
      <w:pPr>
        <w:rPr>
          <w:rFonts w:ascii="Helvetica" w:hAnsi="Helvetica"/>
          <w:i/>
        </w:rPr>
      </w:pPr>
    </w:p>
    <w:p w:rsidR="00E05BD2" w:rsidRPr="000E1CEE" w:rsidRDefault="00E05BD2" w:rsidP="00E05BD2">
      <w:pPr>
        <w:rPr>
          <w:rFonts w:ascii="Helvetica" w:hAnsi="Helvetica"/>
          <w:i/>
        </w:rPr>
      </w:pPr>
      <w:r w:rsidRPr="000E1CEE">
        <w:rPr>
          <w:rFonts w:ascii="Helvetica" w:hAnsi="Helvetica"/>
          <w:i/>
        </w:rPr>
        <w:t>Votre gouvernement et vous</w:t>
      </w:r>
      <w:r>
        <w:rPr>
          <w:rFonts w:ascii="Helvetica" w:hAnsi="Helvetica"/>
          <w:i/>
        </w:rPr>
        <w:t>-</w:t>
      </w:r>
      <w:r w:rsidRPr="000E1CEE">
        <w:rPr>
          <w:rFonts w:ascii="Helvetica" w:hAnsi="Helvetica"/>
          <w:i/>
        </w:rPr>
        <w:t>même</w:t>
      </w:r>
      <w:r>
        <w:rPr>
          <w:rFonts w:ascii="Helvetica" w:hAnsi="Helvetica"/>
          <w:i/>
        </w:rPr>
        <w:t>,</w:t>
      </w:r>
      <w:r w:rsidRPr="000E1CEE">
        <w:rPr>
          <w:rFonts w:ascii="Helvetica" w:hAnsi="Helvetica"/>
          <w:i/>
        </w:rPr>
        <w:t xml:space="preserve"> si prompts </w:t>
      </w:r>
      <w:r>
        <w:rPr>
          <w:rFonts w:ascii="Helvetica" w:hAnsi="Helvetica"/>
          <w:i/>
        </w:rPr>
        <w:t xml:space="preserve">(à juste titre) </w:t>
      </w:r>
      <w:r w:rsidRPr="000E1CEE">
        <w:rPr>
          <w:rFonts w:ascii="Helvetica" w:hAnsi="Helvetica"/>
          <w:i/>
        </w:rPr>
        <w:t xml:space="preserve">à condamner </w:t>
      </w:r>
      <w:r w:rsidRPr="000E1CEE">
        <w:rPr>
          <w:rFonts w:ascii="Helvetica" w:eastAsia="Times New Roman" w:hAnsi="Helvetica" w:cs="Arial"/>
          <w:i/>
          <w:lang w:eastAsia="fr-FR"/>
        </w:rPr>
        <w:t>les atteintes aux droits de Ukrainiens, des Ouïgours, des Iraniens</w:t>
      </w:r>
      <w:r>
        <w:rPr>
          <w:rFonts w:ascii="Helvetica" w:eastAsia="Times New Roman" w:hAnsi="Helvetica" w:cs="Arial"/>
          <w:i/>
          <w:lang w:eastAsia="fr-FR"/>
        </w:rPr>
        <w:t>, des Afghans ou</w:t>
      </w:r>
      <w:r w:rsidRPr="000E1CEE">
        <w:rPr>
          <w:rFonts w:ascii="Helvetica" w:eastAsia="Times New Roman" w:hAnsi="Helvetica" w:cs="Arial"/>
          <w:i/>
          <w:lang w:eastAsia="fr-FR"/>
        </w:rPr>
        <w:t xml:space="preserve"> des Syriens</w:t>
      </w:r>
      <w:r>
        <w:rPr>
          <w:rFonts w:ascii="Helvetica" w:eastAsia="Times New Roman" w:hAnsi="Helvetica" w:cs="Arial"/>
          <w:i/>
          <w:lang w:eastAsia="fr-FR"/>
        </w:rPr>
        <w:t xml:space="preserve">, </w:t>
      </w:r>
      <w:r w:rsidRPr="000E1CEE">
        <w:rPr>
          <w:rFonts w:ascii="Helvetica" w:eastAsia="Times New Roman" w:hAnsi="Helvetica" w:cs="Arial"/>
          <w:i/>
          <w:lang w:eastAsia="fr-FR"/>
        </w:rPr>
        <w:t>restez silencieux devant les mêm</w:t>
      </w:r>
      <w:r>
        <w:rPr>
          <w:rFonts w:ascii="Helvetica" w:eastAsia="Times New Roman" w:hAnsi="Helvetica" w:cs="Arial"/>
          <w:i/>
          <w:lang w:eastAsia="fr-FR"/>
        </w:rPr>
        <w:t>e</w:t>
      </w:r>
      <w:r w:rsidRPr="000E1CEE">
        <w:rPr>
          <w:rFonts w:ascii="Helvetica" w:eastAsia="Times New Roman" w:hAnsi="Helvetica" w:cs="Arial"/>
          <w:i/>
          <w:lang w:eastAsia="fr-FR"/>
        </w:rPr>
        <w:t>s atteintes aux droits humains perp</w:t>
      </w:r>
      <w:r>
        <w:rPr>
          <w:rFonts w:ascii="Helvetica" w:eastAsia="Times New Roman" w:hAnsi="Helvetica" w:cs="Arial"/>
          <w:i/>
          <w:lang w:eastAsia="fr-FR"/>
        </w:rPr>
        <w:t>é</w:t>
      </w:r>
      <w:r w:rsidRPr="000E1CEE">
        <w:rPr>
          <w:rFonts w:ascii="Helvetica" w:eastAsia="Times New Roman" w:hAnsi="Helvetica" w:cs="Arial"/>
          <w:i/>
          <w:lang w:eastAsia="fr-FR"/>
        </w:rPr>
        <w:t>trées par Israël.</w:t>
      </w:r>
    </w:p>
    <w:p w:rsidR="00E05BD2" w:rsidRPr="000E1CEE" w:rsidRDefault="00E05BD2" w:rsidP="00E05BD2">
      <w:pPr>
        <w:rPr>
          <w:rFonts w:ascii="Helvetica" w:eastAsia="Times New Roman" w:hAnsi="Helvetica" w:cs="Arial"/>
          <w:i/>
          <w:lang w:eastAsia="fr-FR"/>
        </w:rPr>
      </w:pPr>
      <w:r w:rsidRPr="000E1CEE">
        <w:rPr>
          <w:rFonts w:ascii="Helvetica" w:eastAsia="Times New Roman" w:hAnsi="Helvetica" w:cs="Arial"/>
          <w:i/>
          <w:lang w:eastAsia="fr-FR"/>
        </w:rPr>
        <w:t xml:space="preserve">Que valent vos propos sur les droits humains dès lors que vos condamnations ne s’appliquent pas partout et pour tous les peuples. </w:t>
      </w:r>
    </w:p>
    <w:p w:rsidR="00E05BD2" w:rsidRDefault="00E05BD2" w:rsidP="00E05BD2">
      <w:pPr>
        <w:rPr>
          <w:rFonts w:ascii="Helvetica" w:eastAsia="Times New Roman" w:hAnsi="Helvetica" w:cs="Arial"/>
          <w:i/>
          <w:lang w:eastAsia="fr-FR"/>
        </w:rPr>
      </w:pPr>
    </w:p>
    <w:p w:rsidR="00E05BD2" w:rsidRPr="000E1CEE" w:rsidRDefault="00E05BD2" w:rsidP="00E05BD2">
      <w:pPr>
        <w:rPr>
          <w:rFonts w:ascii="Helvetica" w:eastAsia="Times New Roman" w:hAnsi="Helvetica" w:cs="Arial"/>
          <w:i/>
          <w:lang w:eastAsia="fr-FR"/>
        </w:rPr>
      </w:pPr>
      <w:r w:rsidRPr="000E1CEE">
        <w:rPr>
          <w:rFonts w:ascii="Helvetica" w:eastAsia="Times New Roman" w:hAnsi="Helvetica" w:cs="Arial"/>
          <w:i/>
          <w:lang w:eastAsia="fr-FR"/>
        </w:rPr>
        <w:t xml:space="preserve">De quel passe-droit Israël bénéficie-t-il pour coloniser, occuper illégalement la Cisjordanie, emprisonner les </w:t>
      </w:r>
      <w:proofErr w:type="spellStart"/>
      <w:r w:rsidRPr="000E1CEE">
        <w:rPr>
          <w:rFonts w:ascii="Helvetica" w:eastAsia="Times New Roman" w:hAnsi="Helvetica" w:cs="Arial"/>
          <w:i/>
          <w:lang w:eastAsia="fr-FR"/>
        </w:rPr>
        <w:t>Gazaouis</w:t>
      </w:r>
      <w:proofErr w:type="spellEnd"/>
      <w:r w:rsidRPr="000E1CEE">
        <w:rPr>
          <w:rFonts w:ascii="Helvetica" w:eastAsia="Times New Roman" w:hAnsi="Helvetica" w:cs="Arial"/>
          <w:i/>
          <w:lang w:eastAsia="fr-FR"/>
        </w:rPr>
        <w:t xml:space="preserve"> et appliquer sa politique d’apartheid</w:t>
      </w:r>
      <w:r>
        <w:rPr>
          <w:rFonts w:ascii="Helvetica" w:eastAsia="Times New Roman" w:hAnsi="Helvetica" w:cs="Arial"/>
          <w:i/>
          <w:lang w:eastAsia="fr-FR"/>
        </w:rPr>
        <w:t>,</w:t>
      </w:r>
      <w:r w:rsidRPr="000E1CEE">
        <w:rPr>
          <w:rFonts w:ascii="Helvetica" w:eastAsia="Times New Roman" w:hAnsi="Helvetica" w:cs="Arial"/>
          <w:i/>
          <w:lang w:eastAsia="fr-FR"/>
        </w:rPr>
        <w:t> </w:t>
      </w:r>
      <w:r>
        <w:rPr>
          <w:rFonts w:ascii="Helvetica" w:eastAsia="Times New Roman" w:hAnsi="Helvetica" w:cs="Arial"/>
          <w:i/>
          <w:lang w:eastAsia="fr-FR"/>
        </w:rPr>
        <w:t xml:space="preserve">sans qu’aucune sanction ne vienne le contrarier </w:t>
      </w:r>
      <w:r w:rsidRPr="000E1CEE">
        <w:rPr>
          <w:rFonts w:ascii="Helvetica" w:eastAsia="Times New Roman" w:hAnsi="Helvetica" w:cs="Arial"/>
          <w:i/>
          <w:lang w:eastAsia="fr-FR"/>
        </w:rPr>
        <w:t>?</w:t>
      </w:r>
    </w:p>
    <w:p w:rsidR="00E05BD2" w:rsidRDefault="00E05BD2" w:rsidP="00E05BD2">
      <w:pPr>
        <w:jc w:val="both"/>
        <w:rPr>
          <w:rFonts w:ascii="Helvetica" w:hAnsi="Helvetica"/>
          <w:i/>
        </w:rPr>
      </w:pP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 w:rsidRPr="000E1CEE">
        <w:rPr>
          <w:rFonts w:ascii="Helvetica" w:eastAsia="Times New Roman" w:hAnsi="Helvetica" w:cs="Arial"/>
          <w:i/>
          <w:lang w:eastAsia="fr-FR"/>
        </w:rPr>
        <w:t>En refusant de condamner les frappes israéliennes, en reprenant l’argument hypocrite du « droit à se défendre », la France encourage la colonisation, les atteintes aux droits humains , l’ignorance du droit international.</w:t>
      </w: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</w:p>
    <w:p w:rsidR="00E05BD2" w:rsidRPr="000E1CEE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>
        <w:rPr>
          <w:rFonts w:ascii="Helvetica" w:eastAsia="Times New Roman" w:hAnsi="Helvetica" w:cs="Arial"/>
          <w:i/>
          <w:lang w:eastAsia="fr-FR"/>
        </w:rPr>
        <w:t xml:space="preserve">Il faudrait également parler de votre inaction face à l’emprisonnement arbitraire de notre concitoyen Salah </w:t>
      </w:r>
      <w:proofErr w:type="spellStart"/>
      <w:r>
        <w:rPr>
          <w:rFonts w:ascii="Helvetica" w:eastAsia="Times New Roman" w:hAnsi="Helvetica" w:cs="Arial"/>
          <w:i/>
          <w:lang w:eastAsia="fr-FR"/>
        </w:rPr>
        <w:t>Hamouri</w:t>
      </w:r>
      <w:proofErr w:type="spellEnd"/>
      <w:r>
        <w:rPr>
          <w:rFonts w:ascii="Helvetica" w:eastAsia="Times New Roman" w:hAnsi="Helvetica" w:cs="Arial"/>
          <w:i/>
          <w:lang w:eastAsia="fr-FR"/>
        </w:rPr>
        <w:t>.</w:t>
      </w: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 w:rsidRPr="000E1CEE">
        <w:rPr>
          <w:rFonts w:ascii="Helvetica" w:eastAsia="Times New Roman" w:hAnsi="Helvetica" w:cs="Arial"/>
          <w:i/>
          <w:lang w:eastAsia="fr-FR"/>
        </w:rPr>
        <w:t xml:space="preserve">Le débat détestable dans notre pays, sous la pression des lobbys </w:t>
      </w:r>
      <w:r>
        <w:rPr>
          <w:rFonts w:ascii="Helvetica" w:eastAsia="Times New Roman" w:hAnsi="Helvetica" w:cs="Arial"/>
          <w:i/>
          <w:lang w:eastAsia="fr-FR"/>
        </w:rPr>
        <w:t>pro-</w:t>
      </w:r>
      <w:r w:rsidRPr="000E1CEE">
        <w:rPr>
          <w:rFonts w:ascii="Helvetica" w:eastAsia="Times New Roman" w:hAnsi="Helvetica" w:cs="Arial"/>
          <w:i/>
          <w:lang w:eastAsia="fr-FR"/>
        </w:rPr>
        <w:t>israéliens, vis</w:t>
      </w:r>
      <w:r>
        <w:rPr>
          <w:rFonts w:ascii="Helvetica" w:eastAsia="Times New Roman" w:hAnsi="Helvetica" w:cs="Arial"/>
          <w:i/>
          <w:lang w:eastAsia="fr-FR"/>
        </w:rPr>
        <w:t>an</w:t>
      </w:r>
      <w:r w:rsidRPr="000E1CEE">
        <w:rPr>
          <w:rFonts w:ascii="Helvetica" w:eastAsia="Times New Roman" w:hAnsi="Helvetica" w:cs="Arial"/>
          <w:i/>
          <w:lang w:eastAsia="fr-FR"/>
        </w:rPr>
        <w:t>t à transformer toute critique d’Israël en antisémitisme est un rideau de fumée qui ne résiste</w:t>
      </w:r>
      <w:r>
        <w:rPr>
          <w:rFonts w:ascii="Helvetica" w:eastAsia="Times New Roman" w:hAnsi="Helvetica" w:cs="Arial"/>
          <w:i/>
          <w:lang w:eastAsia="fr-FR"/>
        </w:rPr>
        <w:t xml:space="preserve"> </w:t>
      </w:r>
      <w:r w:rsidRPr="000E1CEE">
        <w:rPr>
          <w:rFonts w:ascii="Helvetica" w:eastAsia="Times New Roman" w:hAnsi="Helvetica" w:cs="Arial"/>
          <w:i/>
          <w:lang w:eastAsia="fr-FR"/>
        </w:rPr>
        <w:t xml:space="preserve">pas aux </w:t>
      </w:r>
      <w:r>
        <w:rPr>
          <w:rFonts w:ascii="Helvetica" w:eastAsia="Times New Roman" w:hAnsi="Helvetica" w:cs="Arial"/>
          <w:i/>
          <w:lang w:eastAsia="fr-FR"/>
        </w:rPr>
        <w:t xml:space="preserve">tristes </w:t>
      </w:r>
      <w:r w:rsidRPr="000E1CEE">
        <w:rPr>
          <w:rFonts w:ascii="Helvetica" w:eastAsia="Times New Roman" w:hAnsi="Helvetica" w:cs="Arial"/>
          <w:i/>
          <w:lang w:eastAsia="fr-FR"/>
        </w:rPr>
        <w:t>réalités du terrain</w:t>
      </w:r>
      <w:r>
        <w:rPr>
          <w:rFonts w:ascii="Helvetica" w:eastAsia="Times New Roman" w:hAnsi="Helvetica" w:cs="Arial"/>
          <w:i/>
          <w:lang w:eastAsia="fr-FR"/>
        </w:rPr>
        <w:t>.</w:t>
      </w:r>
      <w:r w:rsidRPr="000E1CEE">
        <w:rPr>
          <w:rFonts w:ascii="Helvetica" w:eastAsia="Times New Roman" w:hAnsi="Helvetica" w:cs="Arial"/>
          <w:i/>
          <w:lang w:eastAsia="fr-FR"/>
        </w:rPr>
        <w:t xml:space="preserve"> Vous le savez très bien.</w:t>
      </w:r>
    </w:p>
    <w:p w:rsidR="00E05BD2" w:rsidRPr="000E1CEE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 w:rsidRPr="000E1CEE">
        <w:rPr>
          <w:rFonts w:ascii="Helvetica" w:eastAsia="Times New Roman" w:hAnsi="Helvetica" w:cs="Arial"/>
          <w:i/>
          <w:lang w:eastAsia="fr-FR"/>
        </w:rPr>
        <w:t>En d’autres temps, d’autres gouvernements, ont eu le courage de condamner les agressions d’Israël à l’égard du peuple palestinien.</w:t>
      </w:r>
    </w:p>
    <w:p w:rsidR="00E05BD2" w:rsidRPr="000E1CEE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 w:rsidRPr="000E1CEE">
        <w:rPr>
          <w:rFonts w:ascii="Helvetica" w:eastAsia="Times New Roman" w:hAnsi="Helvetica" w:cs="Arial"/>
          <w:i/>
          <w:color w:val="1A1A1A"/>
          <w:shd w:val="clear" w:color="auto" w:fill="FFFFFF"/>
          <w:lang w:eastAsia="fr-FR"/>
        </w:rPr>
        <w:t xml:space="preserve">Il est urgent désormais </w:t>
      </w:r>
      <w:r>
        <w:rPr>
          <w:rFonts w:ascii="Helvetica" w:eastAsia="Times New Roman" w:hAnsi="Helvetica" w:cs="Arial"/>
          <w:i/>
          <w:color w:val="1A1A1A"/>
          <w:shd w:val="clear" w:color="auto" w:fill="FFFFFF"/>
          <w:lang w:eastAsia="fr-FR"/>
        </w:rPr>
        <w:t xml:space="preserve">M. le président </w:t>
      </w:r>
      <w:r w:rsidRPr="000E1CEE">
        <w:rPr>
          <w:rFonts w:ascii="Helvetica" w:eastAsia="Times New Roman" w:hAnsi="Helvetica" w:cs="Arial"/>
          <w:i/>
          <w:color w:val="1A1A1A"/>
          <w:shd w:val="clear" w:color="auto" w:fill="FFFFFF"/>
          <w:lang w:eastAsia="fr-FR"/>
        </w:rPr>
        <w:t>de mettre un terme à l’impunité d’Israël.</w:t>
      </w:r>
      <w:r w:rsidRPr="000E1CEE">
        <w:rPr>
          <w:rFonts w:ascii="Helvetica" w:eastAsia="Times New Roman" w:hAnsi="Helvetica" w:cs="Arial"/>
          <w:i/>
          <w:lang w:eastAsia="fr-FR"/>
        </w:rPr>
        <w:t xml:space="preserve"> </w:t>
      </w: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 w:rsidRPr="000E1CEE">
        <w:rPr>
          <w:rFonts w:ascii="Helvetica" w:eastAsia="Times New Roman" w:hAnsi="Helvetica" w:cs="Arial"/>
          <w:i/>
          <w:lang w:eastAsia="fr-FR"/>
        </w:rPr>
        <w:t xml:space="preserve">La France ne peut continuer à se déshonorer plus longtemps. </w:t>
      </w: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>
        <w:rPr>
          <w:rFonts w:ascii="Helvetica" w:eastAsia="Times New Roman" w:hAnsi="Helvetica" w:cs="Arial"/>
          <w:i/>
          <w:lang w:eastAsia="fr-FR"/>
        </w:rPr>
        <w:t>Pour l’Association France Palestine Solidarité</w:t>
      </w: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>
        <w:rPr>
          <w:rFonts w:ascii="Helvetica" w:eastAsia="Times New Roman" w:hAnsi="Helvetica" w:cs="Arial"/>
          <w:i/>
          <w:lang w:eastAsia="fr-FR"/>
        </w:rPr>
        <w:t>Lorraine sud</w:t>
      </w:r>
    </w:p>
    <w:p w:rsidR="00E05BD2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>
        <w:rPr>
          <w:rFonts w:ascii="Helvetica" w:eastAsia="Times New Roman" w:hAnsi="Helvetica" w:cs="Arial"/>
          <w:i/>
          <w:lang w:eastAsia="fr-FR"/>
        </w:rPr>
        <w:t>Son président</w:t>
      </w:r>
    </w:p>
    <w:p w:rsidR="00E05BD2" w:rsidRPr="000E1CEE" w:rsidRDefault="00E05BD2" w:rsidP="00E05BD2">
      <w:pPr>
        <w:jc w:val="both"/>
        <w:rPr>
          <w:rFonts w:ascii="Helvetica" w:eastAsia="Times New Roman" w:hAnsi="Helvetica" w:cs="Arial"/>
          <w:i/>
          <w:lang w:eastAsia="fr-FR"/>
        </w:rPr>
      </w:pPr>
      <w:r>
        <w:rPr>
          <w:rFonts w:ascii="Helvetica" w:eastAsia="Times New Roman" w:hAnsi="Helvetica" w:cs="Arial"/>
          <w:i/>
          <w:lang w:eastAsia="fr-FR"/>
        </w:rPr>
        <w:t>Alain Desmarest</w:t>
      </w:r>
      <w:bookmarkStart w:id="0" w:name="_GoBack"/>
      <w:bookmarkEnd w:id="0"/>
    </w:p>
    <w:p w:rsidR="00E05BD2" w:rsidRDefault="00E05BD2" w:rsidP="00E05BD2">
      <w:pPr>
        <w:rPr>
          <w:rFonts w:ascii="Helvetica" w:hAnsi="Helvetica"/>
          <w:i/>
        </w:rPr>
      </w:pPr>
      <w:r>
        <w:rPr>
          <w:rFonts w:ascii="Helvetica" w:eastAsia="Times New Roman" w:hAnsi="Helvetica" w:cs="Times New Roman"/>
          <w:noProof/>
          <w:color w:val="000000"/>
          <w:lang w:eastAsia="fr-FR"/>
        </w:rPr>
        <w:drawing>
          <wp:inline distT="0" distB="0" distL="0" distR="0" wp14:anchorId="4D129B31" wp14:editId="5DD87D31">
            <wp:extent cx="2269066" cy="1369264"/>
            <wp:effectExtent l="0" t="0" r="444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Graphic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65" cy="137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BD2" w:rsidRPr="000E1CEE" w:rsidRDefault="00E05BD2" w:rsidP="00E05BD2">
      <w:pPr>
        <w:rPr>
          <w:rFonts w:ascii="Helvetica" w:hAnsi="Helvetica"/>
          <w:i/>
        </w:rPr>
      </w:pPr>
    </w:p>
    <w:p w:rsidR="00E059ED" w:rsidRDefault="0047397F"/>
    <w:sectPr w:rsidR="00E059ED" w:rsidSect="004530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23"/>
    <w:rsid w:val="000C44D8"/>
    <w:rsid w:val="00251175"/>
    <w:rsid w:val="0025373D"/>
    <w:rsid w:val="00453063"/>
    <w:rsid w:val="0047397F"/>
    <w:rsid w:val="00481DE6"/>
    <w:rsid w:val="00632323"/>
    <w:rsid w:val="00644DDF"/>
    <w:rsid w:val="00BD0959"/>
    <w:rsid w:val="00D67FF9"/>
    <w:rsid w:val="00E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B2D51"/>
  <w15:chartTrackingRefBased/>
  <w15:docId w15:val="{34A65BB8-55DB-1C40-A3D3-111BD7F0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B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5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fps54@lapost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2022-08-12T07:37:00Z</dcterms:created>
  <dcterms:modified xsi:type="dcterms:W3CDTF">2022-08-12T07:37:00Z</dcterms:modified>
</cp:coreProperties>
</file>