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D0" w:rsidRDefault="008B14D0" w:rsidP="008B14D0">
      <w:pPr>
        <w:spacing w:after="240"/>
      </w:pPr>
      <w:r>
        <w:t>Modèle de lettre à une association de consommateurs</w:t>
      </w:r>
    </w:p>
    <w:p w:rsidR="008B14D0" w:rsidRDefault="008B14D0" w:rsidP="008B14D0">
      <w:pPr>
        <w:jc w:val="both"/>
      </w:pPr>
      <w:r>
        <w:t>Consommer oui mais consommer responsables. Scandales du travail des enfants, de celui des normes de sécurité inexistantes conduisant à la mort des centaines d’ouvrières, de celui des sous-traitants de l’industrie informatique, de celui de sa chaîne de recyclage, les consommateurs s’interrogent aussi sur l’origine des produits. Certains pour consommer local, d’autres pour ne pas être complices de violation évidente des droits humains les plus élémentaires.</w:t>
      </w:r>
    </w:p>
    <w:p w:rsidR="008B14D0" w:rsidRDefault="008B14D0" w:rsidP="008B14D0">
      <w:pPr>
        <w:jc w:val="both"/>
      </w:pPr>
    </w:p>
    <w:p w:rsidR="008B14D0" w:rsidRDefault="008B14D0" w:rsidP="008B14D0">
      <w:pPr>
        <w:jc w:val="both"/>
      </w:pPr>
      <w:r>
        <w:t xml:space="preserve">La société palestinienne subit depuis près d’un siècle un processus de colonisation de peuplement qui conduit à l’expulsion de ses propres terres, au rationnement insupportable de ses ressources en eau au profit des colons voire même de </w:t>
      </w:r>
      <w:bookmarkStart w:id="0" w:name="_GoBack"/>
      <w:bookmarkEnd w:id="0"/>
      <w:r>
        <w:t>la population de l’état d’Israël. Depuis 1967, ce qui est appelé communément « la communauté internationale » par l’intermédiaire de l’ONU exige en vain qu’Israël se retire des Territoires occupés. On sait ce qu’il en est : la colonisation de peuplement s’accélère sur la Cisjordanie et Jérusalem-Est : plus de 600 000 colons aujourd’hui.</w:t>
      </w:r>
    </w:p>
    <w:p w:rsidR="008B14D0" w:rsidRDefault="008B14D0" w:rsidP="008B14D0">
      <w:pPr>
        <w:jc w:val="both"/>
      </w:pPr>
    </w:p>
    <w:p w:rsidR="008B14D0" w:rsidRDefault="008B14D0" w:rsidP="008B14D0">
      <w:pPr>
        <w:jc w:val="both"/>
      </w:pPr>
      <w:r>
        <w:t xml:space="preserve">La société civile palestinienne (pas moins de 175 associations) a lancé le mouvement Boycott Désinvestissement Sanctions pour dire : ne soyons plus complices de la colonisation. En France, les nombreuses associations de la Plateforme nationale des ONG pour la Palestine appellent en relayant l’appel palestinien au boycott des produits des colonies et au désinvestissement des sociétés françaises qui collaborent à la colonisation. L’objectif est de pousser nos autorités françaises et européennes à des sanctions </w:t>
      </w:r>
      <w:proofErr w:type="gramStart"/>
      <w:r>
        <w:t>telle</w:t>
      </w:r>
      <w:proofErr w:type="gramEnd"/>
      <w:r>
        <w:t xml:space="preserve"> que l’interdiction d’importation des produits des colonies. </w:t>
      </w:r>
    </w:p>
    <w:p w:rsidR="008B14D0" w:rsidRDefault="008B14D0" w:rsidP="008B14D0">
      <w:pPr>
        <w:jc w:val="both"/>
      </w:pPr>
    </w:p>
    <w:p w:rsidR="008B14D0" w:rsidRDefault="008B14D0" w:rsidP="008B14D0">
      <w:pPr>
        <w:jc w:val="both"/>
      </w:pPr>
      <w:r>
        <w:t xml:space="preserve">Les consommateurs sont aussi des citoyens responsables. Des campagnes passées (par exemple, celle qui dénonça en son temps l’apartheid sud-africain) ont accompagné le vaste mouvement d’opinion mondial qui a conduit l’Afrique du Sud dans son évolution plus démocratique. De plus en plus nombreux sont les consommateurs soucieux de mettre en harmonie leurs valeurs et leurs pratiques quotidiennes. </w:t>
      </w:r>
    </w:p>
    <w:p w:rsidR="008B14D0" w:rsidRDefault="008B14D0" w:rsidP="008B14D0">
      <w:pPr>
        <w:jc w:val="both"/>
      </w:pPr>
    </w:p>
    <w:p w:rsidR="008B14D0" w:rsidRDefault="008B14D0" w:rsidP="008B14D0">
      <w:pPr>
        <w:jc w:val="both"/>
      </w:pPr>
      <w:r>
        <w:t xml:space="preserve">Nous appelons devant des magasins à l’interdiction des produits des colonies en France et en Europe. C’est le sens de l’action dont nous voulons vous faire part, en illustrer les raisons profondes. </w:t>
      </w:r>
    </w:p>
    <w:p w:rsidR="008B14D0" w:rsidRDefault="008B14D0" w:rsidP="008B14D0">
      <w:pPr>
        <w:jc w:val="both"/>
      </w:pPr>
      <w:r>
        <w:t>Nous pensons que pour un étiquetage exact et précis des produits, nous pourrions, à minima,  avoir des points de convergence.</w:t>
      </w:r>
    </w:p>
    <w:p w:rsidR="008B14D0" w:rsidRDefault="008B14D0" w:rsidP="008B14D0">
      <w:pPr>
        <w:jc w:val="both"/>
      </w:pPr>
      <w:r>
        <w:t>Nous vous proposons une rencontre.</w:t>
      </w:r>
    </w:p>
    <w:p w:rsidR="00D645FD" w:rsidRDefault="00D645FD"/>
    <w:sectPr w:rsidR="00D645FD">
      <w:pgSz w:w="11906" w:h="16838"/>
      <w:pgMar w:top="851" w:right="851" w:bottom="851" w:left="851" w:header="720" w:footer="720"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D0"/>
    <w:rsid w:val="002B3E2C"/>
    <w:rsid w:val="008B14D0"/>
    <w:rsid w:val="008D5268"/>
    <w:rsid w:val="00D64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D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2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4D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2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2014-10-17T11:56:00Z</dcterms:created>
  <dcterms:modified xsi:type="dcterms:W3CDTF">2014-10-17T11:57:00Z</dcterms:modified>
</cp:coreProperties>
</file>