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05" w:rsidRPr="00F20905" w:rsidRDefault="00F20905" w:rsidP="00F20905">
      <w:pPr>
        <w:jc w:val="center"/>
        <w:rPr>
          <w:b/>
          <w:sz w:val="28"/>
          <w:szCs w:val="28"/>
          <w:u w:val="single"/>
        </w:rPr>
      </w:pPr>
      <w:r w:rsidRPr="00F20905">
        <w:rPr>
          <w:b/>
          <w:sz w:val="28"/>
          <w:szCs w:val="28"/>
          <w:u w:val="single"/>
        </w:rPr>
        <w:t>LETTRE A MONSIEUR LE PRÉSIDENT DE LA RÉPUBLIQUE</w:t>
      </w:r>
    </w:p>
    <w:p w:rsidR="00F20905" w:rsidRDefault="00F20905"/>
    <w:p w:rsidR="00F20905" w:rsidRDefault="00F20905"/>
    <w:p w:rsidR="00F20905" w:rsidRDefault="00F20905"/>
    <w:p w:rsidR="00B93D3A" w:rsidRDefault="004F2C7E">
      <w:r>
        <w:t>Monsieur le Président, le moment est venu.</w:t>
      </w:r>
    </w:p>
    <w:p w:rsidR="004E7790" w:rsidRDefault="004E7790"/>
    <w:p w:rsidR="00F20905" w:rsidRDefault="004E7790">
      <w:r>
        <w:t>« </w:t>
      </w:r>
      <w:r w:rsidR="004F2C7E">
        <w:t>La France reconnaitra l’</w:t>
      </w:r>
      <w:r w:rsidR="009769AF">
        <w:t>État</w:t>
      </w:r>
      <w:r w:rsidR="004F2C7E">
        <w:t xml:space="preserve"> Palestinien lorsque le moment sera venu</w:t>
      </w:r>
      <w:r>
        <w:t> »</w:t>
      </w:r>
      <w:r w:rsidR="004F2C7E">
        <w:t>, déclarait M</w:t>
      </w:r>
      <w:r w:rsidR="00F20905">
        <w:t>onsieur</w:t>
      </w:r>
      <w:r w:rsidR="004F2C7E">
        <w:t xml:space="preserve"> Fabius en octobre 2014</w:t>
      </w:r>
      <w:r w:rsidR="00236448">
        <w:t>, après que les opérations militaires Is</w:t>
      </w:r>
      <w:r w:rsidR="00B36EAD">
        <w:t>raéliennes de l’été à Gaza ont</w:t>
      </w:r>
      <w:r w:rsidR="00236448">
        <w:t xml:space="preserve"> </w:t>
      </w:r>
      <w:r w:rsidR="009769AF">
        <w:t>fait 2200</w:t>
      </w:r>
      <w:r w:rsidR="00236448">
        <w:t xml:space="preserve"> morts et</w:t>
      </w:r>
      <w:r w:rsidR="009769AF">
        <w:t xml:space="preserve"> 11000</w:t>
      </w:r>
      <w:r w:rsidR="00236448">
        <w:t xml:space="preserve"> blessés</w:t>
      </w:r>
      <w:r w:rsidR="009769AF">
        <w:t xml:space="preserve"> Palestiniens</w:t>
      </w:r>
      <w:r w:rsidR="00F20905">
        <w:t>.</w:t>
      </w:r>
    </w:p>
    <w:p w:rsidR="00F20905" w:rsidRDefault="00F20905"/>
    <w:p w:rsidR="00F20905" w:rsidRDefault="00F20905">
      <w:r>
        <w:t>E</w:t>
      </w:r>
      <w:r w:rsidR="00236448">
        <w:t>n décembre de la même année l’Assemblée Nationale, puis le Sénat  adoptaient majoritairement une résolution pour que la France reconna</w:t>
      </w:r>
      <w:r w:rsidR="00B36EAD">
        <w:t>isse</w:t>
      </w:r>
      <w:r w:rsidR="00236448">
        <w:t xml:space="preserve"> l’</w:t>
      </w:r>
      <w:r w:rsidR="009769AF">
        <w:t>État</w:t>
      </w:r>
      <w:r w:rsidR="00B56203">
        <w:t xml:space="preserve"> de Palestine.</w:t>
      </w:r>
    </w:p>
    <w:p w:rsidR="00F20905" w:rsidRDefault="00F20905"/>
    <w:p w:rsidR="00B56203" w:rsidRDefault="00F20905">
      <w:r>
        <w:t>Vous n’avez toujours pas jugé le moment venu.</w:t>
      </w:r>
    </w:p>
    <w:p w:rsidR="004E7790" w:rsidRDefault="004E7790"/>
    <w:p w:rsidR="004F2C7E" w:rsidRDefault="00B56203">
      <w:r>
        <w:t xml:space="preserve">Depuis cette période, le Gouvernement d’Israël a relancé et intensifié l’extension des colonies, a poursuivi </w:t>
      </w:r>
      <w:r w:rsidR="00236448">
        <w:t xml:space="preserve"> </w:t>
      </w:r>
      <w:r>
        <w:t xml:space="preserve">sa politique d’arrestation et de détention arbitraire et de violation des règles </w:t>
      </w:r>
      <w:r w:rsidR="00E0624A">
        <w:t xml:space="preserve">et conventions </w:t>
      </w:r>
      <w:r>
        <w:t>du Droit</w:t>
      </w:r>
      <w:r w:rsidR="00E0624A">
        <w:t xml:space="preserve"> International et des Droits de l’Homme, et ce en toute impunité.</w:t>
      </w:r>
    </w:p>
    <w:p w:rsidR="004E7790" w:rsidRDefault="004E7790"/>
    <w:p w:rsidR="00E0624A" w:rsidRDefault="00E0624A">
      <w:r>
        <w:t>La semaine dernière, encore, avant même la visite de M. Fabius, M.</w:t>
      </w:r>
      <w:r w:rsidR="00E55189">
        <w:t xml:space="preserve"> </w:t>
      </w:r>
      <w:r>
        <w:t>Netanyahu a affirmé qu’il ne céderait à aucune pression internationale</w:t>
      </w:r>
      <w:r w:rsidR="00E55189">
        <w:t>.</w:t>
      </w:r>
    </w:p>
    <w:p w:rsidR="004E7790" w:rsidRDefault="004E7790"/>
    <w:p w:rsidR="005521CC" w:rsidRDefault="005471B2">
      <w:r>
        <w:t>Il</w:t>
      </w:r>
      <w:r w:rsidR="00E55189">
        <w:t xml:space="preserve"> vient d’en faire encore une fois la démonstration par la force ce 29 juin, alors que le Conseil des Droits de l’Homme des Nations Unies se préparait à examiner le rapport sur les atteintes à ces droits en Palestine occupée, (Cisjordanie, Jérusalem-Est</w:t>
      </w:r>
      <w:r>
        <w:t xml:space="preserve"> </w:t>
      </w:r>
      <w:r w:rsidR="00E55189">
        <w:t>et</w:t>
      </w:r>
      <w:r>
        <w:t xml:space="preserve"> la bande de Gaza) particulièrement durant l’offensive militaire de l’été dernier du 13 juin au </w:t>
      </w:r>
      <w:r w:rsidR="00E55189">
        <w:t xml:space="preserve"> </w:t>
      </w:r>
      <w:r>
        <w:t xml:space="preserve">26 août, la marine de guerre israélienne a arraisonné dans les eaux internationales le « Marianne », un des  bateaux constituant la </w:t>
      </w:r>
      <w:proofErr w:type="spellStart"/>
      <w:r>
        <w:t>3</w:t>
      </w:r>
      <w:r w:rsidRPr="005471B2">
        <w:rPr>
          <w:vertAlign w:val="superscript"/>
        </w:rPr>
        <w:t>e</w:t>
      </w:r>
      <w:proofErr w:type="spellEnd"/>
      <w:r>
        <w:t xml:space="preserve"> Flottille de la Solidarité, tentant d’atteindre le port de Gaza</w:t>
      </w:r>
      <w:r w:rsidR="005521CC">
        <w:t>.</w:t>
      </w:r>
    </w:p>
    <w:p w:rsidR="005521CC" w:rsidRDefault="005521CC"/>
    <w:p w:rsidR="009769AF" w:rsidRDefault="005521CC">
      <w:r>
        <w:t>À</w:t>
      </w:r>
      <w:r w:rsidR="005471B2">
        <w:t xml:space="preserve"> bord</w:t>
      </w:r>
      <w:r w:rsidR="00B36EAD">
        <w:t>,</w:t>
      </w:r>
      <w:r w:rsidR="005471B2">
        <w:t xml:space="preserve"> des personnalités comme le Député de la Knesset </w:t>
      </w:r>
      <w:r>
        <w:t xml:space="preserve">Basel </w:t>
      </w:r>
      <w:proofErr w:type="spellStart"/>
      <w:r>
        <w:t>Ghattas</w:t>
      </w:r>
      <w:proofErr w:type="spellEnd"/>
      <w:r w:rsidR="005471B2">
        <w:t xml:space="preserve"> et l’a</w:t>
      </w:r>
      <w:r w:rsidR="00C50EC6">
        <w:t xml:space="preserve">ncien Président Tunisien </w:t>
      </w:r>
      <w:r>
        <w:t xml:space="preserve">Moncef </w:t>
      </w:r>
      <w:proofErr w:type="spellStart"/>
      <w:r>
        <w:t>Marzouki</w:t>
      </w:r>
      <w:proofErr w:type="spellEnd"/>
      <w:r w:rsidR="00C50EC6">
        <w:t xml:space="preserve">, </w:t>
      </w:r>
      <w:r>
        <w:t xml:space="preserve">des députés Algériens, Marocains, Espagnols grecs et Jordaniens ainsi que la religieuse Espagnole Teresa </w:t>
      </w:r>
      <w:proofErr w:type="spellStart"/>
      <w:r>
        <w:t>Forcade</w:t>
      </w:r>
      <w:proofErr w:type="spellEnd"/>
      <w:r>
        <w:t xml:space="preserve">, </w:t>
      </w:r>
      <w:r w:rsidR="00C50EC6">
        <w:t>pour y apporter des panneaux solaires et des médicaments.</w:t>
      </w:r>
    </w:p>
    <w:p w:rsidR="00F20905" w:rsidRDefault="00F20905"/>
    <w:p w:rsidR="00F20905" w:rsidRDefault="00F20905">
      <w:r>
        <w:t>La bande de Gaza c’est un territoire de 41 km de long et de 7 km de large. 1,86 million de Palestiniens y vivent, ou survivent depuis qu’en 2006, Israël y a imposé un blocus inhumain et illégal au regard du droit international.</w:t>
      </w:r>
    </w:p>
    <w:p w:rsidR="009769AF" w:rsidRDefault="005471B2">
      <w:r>
        <w:t xml:space="preserve"> </w:t>
      </w:r>
    </w:p>
    <w:p w:rsidR="004E7790" w:rsidRDefault="009769AF">
      <w:r>
        <w:t>C’est un nouvel acte de piraterie de</w:t>
      </w:r>
      <w:r w:rsidR="00B36EAD">
        <w:t xml:space="preserve"> la part de l’armée israélienne. E</w:t>
      </w:r>
      <w:r>
        <w:t>n 2012, l’équipage de l’Estelle avait été brutalement intercepté. En 2010, dix passagers du Navi Marmara furent tués par l’armée israélienne en eaux internationales. La multiplication des actes de pirateries de la part d’Israël en eaux internationales sont des signes inquiétant de l’expansion de la politique d’occupation et de blocus sur l’ensemble de la Méd</w:t>
      </w:r>
      <w:r w:rsidR="004E7790">
        <w:t>iterranée orientale.</w:t>
      </w:r>
    </w:p>
    <w:p w:rsidR="004E7790" w:rsidRDefault="004E7790"/>
    <w:p w:rsidR="00E55189" w:rsidRDefault="004E7790">
      <w:r>
        <w:t>Monsieur le Président, n</w:t>
      </w:r>
      <w:r w:rsidR="009769AF">
        <w:t>ous</w:t>
      </w:r>
      <w:r>
        <w:t>, Citoyens rassemblés à Morlaix, à l’appel de l’AFPS</w:t>
      </w:r>
      <w:r w:rsidR="00295D76">
        <w:t xml:space="preserve"> du Pays de Morlaix</w:t>
      </w:r>
      <w:r>
        <w:t xml:space="preserve">, en soutien à l’équipage et aux passagers du « Marianne », </w:t>
      </w:r>
      <w:r w:rsidR="009769AF">
        <w:t xml:space="preserve"> vous demandons d’exiger </w:t>
      </w:r>
      <w:r>
        <w:t>leur libération immédiate</w:t>
      </w:r>
      <w:r w:rsidR="009769AF">
        <w:t>, la restitution du bateau et la levée du blocus.</w:t>
      </w:r>
    </w:p>
    <w:p w:rsidR="005521CC" w:rsidRDefault="005521CC"/>
    <w:p w:rsidR="005521CC" w:rsidRDefault="004F41ED">
      <w:r>
        <w:t>À</w:t>
      </w:r>
      <w:r w:rsidR="005521CC">
        <w:t xml:space="preserve"> Morlaix le 30 juin 2015</w:t>
      </w:r>
    </w:p>
    <w:p w:rsidR="00E0624A" w:rsidRDefault="00E0624A"/>
    <w:p w:rsidR="004C40C4" w:rsidRDefault="004C40C4"/>
    <w:p w:rsidR="004C40C4" w:rsidRDefault="004C40C4"/>
    <w:p w:rsidR="004C40C4" w:rsidRDefault="004C40C4"/>
    <w:p w:rsidR="004C40C4" w:rsidRPr="004C40C4" w:rsidRDefault="004C40C4" w:rsidP="004C40C4">
      <w:pPr>
        <w:ind w:left="4248" w:firstLine="708"/>
        <w:rPr>
          <w:i/>
        </w:rPr>
      </w:pPr>
      <w:bookmarkStart w:id="0" w:name="_GoBack"/>
      <w:bookmarkEnd w:id="0"/>
    </w:p>
    <w:sectPr w:rsidR="004C40C4" w:rsidRPr="004C4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C7E"/>
    <w:rsid w:val="00236448"/>
    <w:rsid w:val="00295D76"/>
    <w:rsid w:val="002F0D97"/>
    <w:rsid w:val="004C40C4"/>
    <w:rsid w:val="004E7790"/>
    <w:rsid w:val="004F2C7E"/>
    <w:rsid w:val="004F41ED"/>
    <w:rsid w:val="005471B2"/>
    <w:rsid w:val="005521CC"/>
    <w:rsid w:val="005F3316"/>
    <w:rsid w:val="006A44CE"/>
    <w:rsid w:val="008B67B1"/>
    <w:rsid w:val="009769AF"/>
    <w:rsid w:val="00B36EAD"/>
    <w:rsid w:val="00B56203"/>
    <w:rsid w:val="00B93D3A"/>
    <w:rsid w:val="00C50EC6"/>
    <w:rsid w:val="00E0624A"/>
    <w:rsid w:val="00E55189"/>
    <w:rsid w:val="00F20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D672-C9E8-4B8F-A0F7-816E6BDB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97"/>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
    <w:name w:val="PERSO"/>
    <w:basedOn w:val="Sansinterligne"/>
    <w:qFormat/>
    <w:rsid w:val="008B67B1"/>
    <w:rPr>
      <w:rFonts w:ascii="Times New Roman" w:hAnsi="Times New Roman"/>
      <w:sz w:val="28"/>
    </w:rPr>
  </w:style>
  <w:style w:type="paragraph" w:styleId="Sansinterligne">
    <w:name w:val="No Spacing"/>
    <w:uiPriority w:val="1"/>
    <w:qFormat/>
    <w:rsid w:val="008B67B1"/>
    <w:pPr>
      <w:spacing w:beforeAutospacing="1" w:after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AFPS AFPS PAYS DE MORLAIX</dc:creator>
  <cp:keywords/>
  <dc:description/>
  <cp:lastModifiedBy>AFPS AFPS PAYS DE MORLAIX</cp:lastModifiedBy>
  <cp:revision>6</cp:revision>
  <dcterms:created xsi:type="dcterms:W3CDTF">2015-06-30T00:29:00Z</dcterms:created>
  <dcterms:modified xsi:type="dcterms:W3CDTF">2015-06-30T23:34:00Z</dcterms:modified>
</cp:coreProperties>
</file>